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328C5365" w14:textId="77777777" w:rsidR="009B7EB6" w:rsidRDefault="00D8488A" w:rsidP="00CB77F2">
      <w:pPr>
        <w:pStyle w:val="NormalWeb"/>
        <w:spacing w:after="0" w:afterAutospacing="0"/>
        <w:rPr>
          <w:rFonts w:ascii="Arial" w:hAnsi="Arial" w:cs="Arial"/>
          <w:color w:val="DE5719"/>
          <w:sz w:val="52"/>
          <w:szCs w:val="52"/>
          <w:u w:val="single"/>
        </w:rPr>
      </w:pPr>
      <w:r w:rsidRPr="00CB77F2">
        <w:rPr>
          <w:rFonts w:ascii="Arial" w:hAnsi="Arial" w:cs="Arial"/>
          <w:noProof/>
          <w:color w:val="DE5719"/>
        </w:rPr>
        <w:drawing>
          <wp:anchor distT="0" distB="0" distL="114300" distR="114300" simplePos="0" relativeHeight="251693056" behindDoc="1" locked="0" layoutInCell="1" allowOverlap="1" wp14:anchorId="38615C85" wp14:editId="7175D009">
            <wp:simplePos x="0" y="0"/>
            <wp:positionH relativeFrom="column">
              <wp:posOffset>4658360</wp:posOffset>
            </wp:positionH>
            <wp:positionV relativeFrom="paragraph">
              <wp:posOffset>112684</wp:posOffset>
            </wp:positionV>
            <wp:extent cx="2685015" cy="190948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17404" r="7908" b="23088"/>
                    <a:stretch/>
                  </pic:blipFill>
                  <pic:spPr bwMode="auto">
                    <a:xfrm>
                      <a:off x="0" y="0"/>
                      <a:ext cx="2685015" cy="1909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EB6">
        <w:rPr>
          <w:rFonts w:ascii="Arial" w:hAnsi="Arial" w:cs="Arial"/>
          <w:color w:val="DE5719"/>
          <w:sz w:val="52"/>
          <w:szCs w:val="52"/>
          <w:u w:val="single"/>
        </w:rPr>
        <w:t>Formation : autonomie en randonnée</w:t>
      </w:r>
    </w:p>
    <w:p w14:paraId="21741515" w14:textId="30B9D425" w:rsidR="00E278AA" w:rsidRPr="00CB77F2" w:rsidRDefault="009B7EB6" w:rsidP="009B7EB6">
      <w:pPr>
        <w:pStyle w:val="NormalWeb"/>
        <w:spacing w:before="0" w:beforeAutospacing="0" w:after="0" w:afterAutospacing="0"/>
        <w:rPr>
          <w:rFonts w:ascii="Arial" w:hAnsi="Arial" w:cs="Arial"/>
          <w:color w:val="DE5719"/>
          <w:sz w:val="52"/>
          <w:szCs w:val="52"/>
          <w:u w:val="single"/>
        </w:rPr>
      </w:pPr>
      <w:r>
        <w:rPr>
          <w:rFonts w:ascii="Arial" w:hAnsi="Arial" w:cs="Arial"/>
          <w:color w:val="DE5719"/>
          <w:sz w:val="52"/>
          <w:szCs w:val="52"/>
          <w:u w:val="single"/>
        </w:rPr>
        <w:t xml:space="preserve">Hivernale </w:t>
      </w:r>
      <w:r w:rsidR="00E278AA" w:rsidRPr="00CB77F2">
        <w:rPr>
          <w:rFonts w:ascii="Arial" w:hAnsi="Arial" w:cs="Arial"/>
          <w:color w:val="DE5719"/>
          <w:sz w:val="52"/>
          <w:szCs w:val="52"/>
          <w:u w:val="single"/>
        </w:rPr>
        <w:t xml:space="preserve"> </w:t>
      </w:r>
    </w:p>
    <w:p w14:paraId="5F29B433" w14:textId="47DBA84F" w:rsidR="00CB77F2" w:rsidRDefault="00E50A0B" w:rsidP="00CB77F2">
      <w:pPr>
        <w:pStyle w:val="NormalWeb"/>
        <w:tabs>
          <w:tab w:val="center" w:pos="5528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11151E3" wp14:editId="0A6F1ADD">
            <wp:simplePos x="0" y="0"/>
            <wp:positionH relativeFrom="column">
              <wp:posOffset>2693670</wp:posOffset>
            </wp:positionH>
            <wp:positionV relativeFrom="paragraph">
              <wp:posOffset>423710</wp:posOffset>
            </wp:positionV>
            <wp:extent cx="342900" cy="342900"/>
            <wp:effectExtent l="0" t="0" r="0" b="0"/>
            <wp:wrapNone/>
            <wp:docPr id="94" name="Graphique 94" descr="Scène en banli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Graphique 153" descr="Scène en banlieu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BCB">
        <w:rPr>
          <w:noProof/>
        </w:rPr>
        <w:drawing>
          <wp:anchor distT="0" distB="0" distL="114300" distR="114300" simplePos="0" relativeHeight="251694080" behindDoc="0" locked="0" layoutInCell="1" allowOverlap="1" wp14:anchorId="11AA325B" wp14:editId="31D9F999">
            <wp:simplePos x="0" y="0"/>
            <wp:positionH relativeFrom="column">
              <wp:posOffset>-93345</wp:posOffset>
            </wp:positionH>
            <wp:positionV relativeFrom="paragraph">
              <wp:posOffset>394970</wp:posOffset>
            </wp:positionV>
            <wp:extent cx="346075" cy="346075"/>
            <wp:effectExtent l="0" t="0" r="0" b="0"/>
            <wp:wrapNone/>
            <wp:docPr id="219" name="Graphique 219" descr="Ski de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que 40" descr="Ski de fon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F2" w:rsidRPr="00CB77F2">
        <w:rPr>
          <w:rFonts w:ascii="Arial" w:hAnsi="Arial" w:cs="Arial"/>
          <w:noProof/>
          <w:color w:val="DE5719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6268BEC" wp14:editId="6A3DA1B2">
                <wp:simplePos x="0" y="0"/>
                <wp:positionH relativeFrom="column">
                  <wp:posOffset>-160655</wp:posOffset>
                </wp:positionH>
                <wp:positionV relativeFrom="paragraph">
                  <wp:posOffset>209412</wp:posOffset>
                </wp:positionV>
                <wp:extent cx="4779264" cy="2127885"/>
                <wp:effectExtent l="0" t="0" r="2159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264" cy="2127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FB959" id="Rectangle 2" o:spid="_x0000_s1026" style="position:absolute;margin-left:-12.65pt;margin-top:16.5pt;width:376.3pt;height:16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" fillcolor="#b4c6e7 [1300]" strokecolor="black [3213]" strokeweight="1pt"/>
            </w:pict>
          </mc:Fallback>
        </mc:AlternateContent>
      </w:r>
      <w:r w:rsidR="00E278AA">
        <w:tab/>
      </w:r>
    </w:p>
    <w:p w14:paraId="43FD9C34" w14:textId="5C0CE887" w:rsidR="00E278AA" w:rsidRPr="00CB77F2" w:rsidRDefault="00E50A0B" w:rsidP="00CB77F2">
      <w:pPr>
        <w:pStyle w:val="NormalWeb"/>
        <w:tabs>
          <w:tab w:val="center" w:pos="5528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1591814" wp14:editId="3321B825">
            <wp:simplePos x="0" y="0"/>
            <wp:positionH relativeFrom="column">
              <wp:posOffset>1646582</wp:posOffset>
            </wp:positionH>
            <wp:positionV relativeFrom="paragraph">
              <wp:posOffset>136525</wp:posOffset>
            </wp:positionV>
            <wp:extent cx="406400" cy="406400"/>
            <wp:effectExtent l="0" t="0" r="0" b="0"/>
            <wp:wrapNone/>
            <wp:docPr id="212" name="Graphique 212" descr="Scène de forê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Graphique 205" descr="Scène de forê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BCB">
        <w:rPr>
          <w:noProof/>
        </w:rPr>
        <w:drawing>
          <wp:anchor distT="0" distB="0" distL="114300" distR="114300" simplePos="0" relativeHeight="251682816" behindDoc="0" locked="0" layoutInCell="1" allowOverlap="1" wp14:anchorId="1281DBCC" wp14:editId="49C1D738">
            <wp:simplePos x="0" y="0"/>
            <wp:positionH relativeFrom="column">
              <wp:posOffset>-76404</wp:posOffset>
            </wp:positionH>
            <wp:positionV relativeFrom="paragraph">
              <wp:posOffset>281305</wp:posOffset>
            </wp:positionV>
            <wp:extent cx="317500" cy="317500"/>
            <wp:effectExtent l="0" t="0" r="0" b="6350"/>
            <wp:wrapNone/>
            <wp:docPr id="86" name="Graphique 86" descr="Sablier 6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phique 74" descr="Sablier 60%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BCB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 xml:space="preserve">Raquette ou </w:t>
      </w:r>
      <w:r w:rsidR="00D34A7E">
        <w:rPr>
          <w:rFonts w:ascii="Arial" w:hAnsi="Arial" w:cs="Arial"/>
          <w:i/>
          <w:iCs/>
        </w:rPr>
        <w:t xml:space="preserve">Ski de </w:t>
      </w:r>
      <w:r w:rsidR="00CB77F2">
        <w:rPr>
          <w:rFonts w:ascii="Arial" w:hAnsi="Arial" w:cs="Arial"/>
          <w:i/>
          <w:iCs/>
        </w:rPr>
        <w:t>randonnée</w:t>
      </w:r>
      <w:r w:rsidR="00E278AA" w:rsidRPr="00392705">
        <w:rPr>
          <w:rFonts w:ascii="Arial" w:hAnsi="Arial" w:cs="Arial"/>
          <w:i/>
          <w:iCs/>
        </w:rPr>
        <w:t xml:space="preserve">   </w:t>
      </w:r>
      <w:r w:rsidR="00021BCB">
        <w:rPr>
          <w:rFonts w:ascii="Arial" w:hAnsi="Arial" w:cs="Arial"/>
          <w:i/>
          <w:iCs/>
        </w:rPr>
        <w:t xml:space="preserve">             </w:t>
      </w:r>
      <w:r w:rsidR="00E278AA" w:rsidRPr="00392705">
        <w:rPr>
          <w:rFonts w:ascii="Arial" w:hAnsi="Arial" w:cs="Arial"/>
          <w:i/>
          <w:iCs/>
        </w:rPr>
        <w:t xml:space="preserve">Confort </w:t>
      </w:r>
      <w:r w:rsidR="00CB77F2">
        <w:rPr>
          <w:rFonts w:ascii="Arial" w:hAnsi="Arial" w:cs="Arial"/>
          <w:i/>
          <w:iCs/>
        </w:rPr>
        <w:t>standard</w:t>
      </w:r>
    </w:p>
    <w:p w14:paraId="7BBA9232" w14:textId="68AB12EC" w:rsidR="00E278AA" w:rsidRDefault="00E278AA" w:rsidP="00000057">
      <w:pPr>
        <w:pStyle w:val="NormalWeb"/>
        <w:tabs>
          <w:tab w:val="left" w:pos="3737"/>
          <w:tab w:val="left" w:pos="4640"/>
        </w:tabs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F000C65" wp14:editId="0D52D335">
            <wp:simplePos x="0" y="0"/>
            <wp:positionH relativeFrom="column">
              <wp:posOffset>1651000</wp:posOffset>
            </wp:positionH>
            <wp:positionV relativeFrom="paragraph">
              <wp:posOffset>225425</wp:posOffset>
            </wp:positionV>
            <wp:extent cx="317500" cy="317500"/>
            <wp:effectExtent l="0" t="0" r="6350" b="6350"/>
            <wp:wrapNone/>
            <wp:docPr id="88" name="Graphique 88" descr="Double itinéraire avec un ch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Graphique 141" descr="Double itinéraire avec un chemi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985EAB2" wp14:editId="2575F55B">
            <wp:simplePos x="0" y="0"/>
            <wp:positionH relativeFrom="column">
              <wp:posOffset>-80010</wp:posOffset>
            </wp:positionH>
            <wp:positionV relativeFrom="paragraph">
              <wp:posOffset>234950</wp:posOffset>
            </wp:positionV>
            <wp:extent cx="304800" cy="304800"/>
            <wp:effectExtent l="0" t="0" r="0" b="0"/>
            <wp:wrapNone/>
            <wp:docPr id="137" name="Graphique 137" descr="Compteur m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Graphique 115" descr="Compteur moyen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</w:rPr>
        <w:t xml:space="preserve">    </w:t>
      </w:r>
      <w:r w:rsidR="0000005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="00CB77F2">
        <w:rPr>
          <w:rFonts w:ascii="Arial" w:hAnsi="Arial" w:cs="Arial"/>
          <w:i/>
          <w:iCs/>
        </w:rPr>
        <w:t>5</w:t>
      </w:r>
      <w:r w:rsidR="00D34A7E">
        <w:rPr>
          <w:rFonts w:ascii="Arial" w:hAnsi="Arial" w:cs="Arial"/>
          <w:i/>
          <w:iCs/>
        </w:rPr>
        <w:t xml:space="preserve"> </w:t>
      </w:r>
      <w:r w:rsidRPr="00392705">
        <w:rPr>
          <w:rFonts w:ascii="Arial" w:hAnsi="Arial" w:cs="Arial"/>
          <w:i/>
          <w:iCs/>
        </w:rPr>
        <w:t xml:space="preserve">jours / </w:t>
      </w:r>
      <w:r w:rsidR="00CB77F2">
        <w:rPr>
          <w:rFonts w:ascii="Arial" w:hAnsi="Arial" w:cs="Arial"/>
          <w:i/>
          <w:iCs/>
        </w:rPr>
        <w:t>4</w:t>
      </w:r>
      <w:r w:rsidRPr="00392705">
        <w:rPr>
          <w:rFonts w:ascii="Arial" w:hAnsi="Arial" w:cs="Arial"/>
          <w:i/>
          <w:iCs/>
        </w:rPr>
        <w:t xml:space="preserve"> nuits         </w:t>
      </w:r>
      <w:r>
        <w:rPr>
          <w:rFonts w:ascii="Arial" w:hAnsi="Arial" w:cs="Arial"/>
          <w:i/>
          <w:iCs/>
        </w:rPr>
        <w:t xml:space="preserve">     </w:t>
      </w:r>
      <w:r w:rsidRPr="00392705">
        <w:rPr>
          <w:rFonts w:ascii="Arial" w:hAnsi="Arial" w:cs="Arial"/>
          <w:i/>
          <w:iCs/>
        </w:rPr>
        <w:t xml:space="preserve"> </w:t>
      </w:r>
      <w:r w:rsidR="00E50A0B">
        <w:rPr>
          <w:rFonts w:ascii="Arial" w:hAnsi="Arial" w:cs="Arial"/>
          <w:i/>
          <w:iCs/>
        </w:rPr>
        <w:t xml:space="preserve">    </w:t>
      </w:r>
      <w:r w:rsidRPr="00392705">
        <w:rPr>
          <w:rFonts w:ascii="Arial" w:hAnsi="Arial" w:cs="Arial"/>
          <w:i/>
          <w:iCs/>
        </w:rPr>
        <w:t xml:space="preserve">Immersion </w:t>
      </w:r>
      <w:r w:rsidR="00CB77F2">
        <w:rPr>
          <w:rFonts w:ascii="Arial" w:hAnsi="Arial" w:cs="Arial"/>
          <w:i/>
          <w:iCs/>
        </w:rPr>
        <w:t xml:space="preserve">première approche </w:t>
      </w:r>
    </w:p>
    <w:p w14:paraId="22347A72" w14:textId="6ADB2325" w:rsidR="00E278AA" w:rsidRDefault="00D8488A" w:rsidP="00E278AA">
      <w:pPr>
        <w:pStyle w:val="NormalWeb"/>
        <w:tabs>
          <w:tab w:val="left" w:pos="3737"/>
          <w:tab w:val="left" w:pos="4640"/>
        </w:tabs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CC2C51F" wp14:editId="0C59E072">
            <wp:simplePos x="0" y="0"/>
            <wp:positionH relativeFrom="column">
              <wp:posOffset>1998980</wp:posOffset>
            </wp:positionH>
            <wp:positionV relativeFrom="paragraph">
              <wp:posOffset>225425</wp:posOffset>
            </wp:positionV>
            <wp:extent cx="342900" cy="342900"/>
            <wp:effectExtent l="0" t="0" r="0" b="0"/>
            <wp:wrapNone/>
            <wp:docPr id="181" name="Graphique 181" descr="Durabi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Graphique 135" descr="Durabilité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57">
        <w:rPr>
          <w:noProof/>
        </w:rPr>
        <w:drawing>
          <wp:anchor distT="0" distB="0" distL="114300" distR="114300" simplePos="0" relativeHeight="251689984" behindDoc="0" locked="0" layoutInCell="1" allowOverlap="1" wp14:anchorId="605812AE" wp14:editId="1F18F278">
            <wp:simplePos x="0" y="0"/>
            <wp:positionH relativeFrom="column">
              <wp:posOffset>-80010</wp:posOffset>
            </wp:positionH>
            <wp:positionV relativeFrom="paragraph">
              <wp:posOffset>221615</wp:posOffset>
            </wp:positionV>
            <wp:extent cx="381000" cy="381000"/>
            <wp:effectExtent l="0" t="0" r="0" b="0"/>
            <wp:wrapNone/>
            <wp:docPr id="92" name="Graphique 92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que 50" descr="Utilisateurs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78AA">
        <w:rPr>
          <w:rFonts w:ascii="Arial" w:hAnsi="Arial" w:cs="Arial"/>
          <w:i/>
          <w:iCs/>
        </w:rPr>
        <w:t xml:space="preserve">        </w:t>
      </w:r>
      <w:r w:rsidR="00E278AA" w:rsidRPr="00392705">
        <w:rPr>
          <w:rFonts w:ascii="Arial" w:hAnsi="Arial" w:cs="Arial"/>
          <w:i/>
          <w:iCs/>
        </w:rPr>
        <w:t>Intensité</w:t>
      </w:r>
      <w:r w:rsidR="00E50A0B">
        <w:rPr>
          <w:rFonts w:ascii="Arial" w:hAnsi="Arial" w:cs="Arial"/>
          <w:i/>
          <w:iCs/>
        </w:rPr>
        <w:t xml:space="preserve"> active</w:t>
      </w:r>
      <w:r w:rsidR="00E278AA" w:rsidRPr="00392705">
        <w:rPr>
          <w:rFonts w:ascii="Arial" w:hAnsi="Arial" w:cs="Arial"/>
          <w:i/>
          <w:iCs/>
        </w:rPr>
        <w:t xml:space="preserve">    </w:t>
      </w:r>
      <w:r w:rsidR="00E50A0B">
        <w:rPr>
          <w:rFonts w:ascii="Arial" w:hAnsi="Arial" w:cs="Arial"/>
          <w:i/>
          <w:iCs/>
        </w:rPr>
        <w:t xml:space="preserve">    </w:t>
      </w:r>
      <w:r w:rsidR="00E278AA" w:rsidRPr="00392705">
        <w:rPr>
          <w:rFonts w:ascii="Arial" w:hAnsi="Arial" w:cs="Arial"/>
          <w:i/>
          <w:iCs/>
        </w:rPr>
        <w:t xml:space="preserve">       </w:t>
      </w:r>
      <w:r w:rsidR="00CB77F2">
        <w:rPr>
          <w:rFonts w:ascii="Arial" w:hAnsi="Arial" w:cs="Arial"/>
          <w:i/>
          <w:iCs/>
        </w:rPr>
        <w:t>Fixe en vallée d’Aure</w:t>
      </w:r>
    </w:p>
    <w:p w14:paraId="04BB65A2" w14:textId="3EBB8FCB" w:rsidR="00E278AA" w:rsidRPr="00392705" w:rsidRDefault="00E278AA" w:rsidP="006B369E">
      <w:pPr>
        <w:pStyle w:val="NormalWeb"/>
        <w:tabs>
          <w:tab w:val="left" w:pos="2708"/>
        </w:tabs>
        <w:ind w:firstLine="708"/>
        <w:rPr>
          <w:rFonts w:ascii="Arial" w:hAnsi="Arial" w:cs="Arial"/>
          <w:i/>
          <w:iCs/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36B405" wp14:editId="5D9F3206">
            <wp:simplePos x="0" y="0"/>
            <wp:positionH relativeFrom="column">
              <wp:posOffset>-42545</wp:posOffset>
            </wp:positionH>
            <wp:positionV relativeFrom="paragraph">
              <wp:posOffset>211455</wp:posOffset>
            </wp:positionV>
            <wp:extent cx="317500" cy="317500"/>
            <wp:effectExtent l="0" t="0" r="6350" b="6350"/>
            <wp:wrapNone/>
            <wp:docPr id="75" name="Graphique 75" descr="Scène d’auto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Graphique 175" descr="Scène d’autorout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705">
        <w:rPr>
          <w:rFonts w:ascii="Arial" w:hAnsi="Arial" w:cs="Arial"/>
          <w:i/>
          <w:iCs/>
        </w:rPr>
        <w:t xml:space="preserve">Groupe : </w:t>
      </w:r>
      <w:r w:rsidR="00E50A0B">
        <w:rPr>
          <w:rFonts w:ascii="Arial" w:hAnsi="Arial" w:cs="Arial"/>
          <w:i/>
          <w:iCs/>
        </w:rPr>
        <w:t>4</w:t>
      </w:r>
      <w:r w:rsidRPr="00392705">
        <w:rPr>
          <w:rFonts w:ascii="Arial" w:hAnsi="Arial" w:cs="Arial"/>
          <w:i/>
          <w:iCs/>
        </w:rPr>
        <w:t xml:space="preserve"> à </w:t>
      </w:r>
      <w:r w:rsidR="00E50A0B">
        <w:rPr>
          <w:rFonts w:ascii="Arial" w:hAnsi="Arial" w:cs="Arial"/>
          <w:i/>
          <w:iCs/>
        </w:rPr>
        <w:t>8</w:t>
      </w:r>
      <w:r w:rsidRPr="00392705">
        <w:rPr>
          <w:rFonts w:ascii="Arial" w:hAnsi="Arial" w:cs="Arial"/>
          <w:i/>
          <w:iCs/>
        </w:rPr>
        <w:t xml:space="preserve"> Pers               Impact </w:t>
      </w:r>
      <w:r w:rsidR="00CB77F2">
        <w:rPr>
          <w:rFonts w:ascii="Arial" w:hAnsi="Arial" w:cs="Arial"/>
          <w:i/>
          <w:iCs/>
        </w:rPr>
        <w:t>faible</w:t>
      </w:r>
    </w:p>
    <w:p w14:paraId="7D300343" w14:textId="234329A3" w:rsidR="00E278AA" w:rsidRDefault="00E50A0B" w:rsidP="00000057">
      <w:pPr>
        <w:pStyle w:val="NormalWeb"/>
        <w:tabs>
          <w:tab w:val="left" w:pos="3737"/>
          <w:tab w:val="left" w:pos="4640"/>
        </w:tabs>
        <w:ind w:firstLine="708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5DA4C594" wp14:editId="53E1778E">
            <wp:simplePos x="0" y="0"/>
            <wp:positionH relativeFrom="column">
              <wp:posOffset>3112135</wp:posOffset>
            </wp:positionH>
            <wp:positionV relativeFrom="paragraph">
              <wp:posOffset>33020</wp:posOffset>
            </wp:positionV>
            <wp:extent cx="3908425" cy="2931160"/>
            <wp:effectExtent l="0" t="0" r="0" b="2540"/>
            <wp:wrapThrough wrapText="bothSides">
              <wp:wrapPolygon edited="0">
                <wp:start x="0" y="0"/>
                <wp:lineTo x="0" y="21478"/>
                <wp:lineTo x="21477" y="21478"/>
                <wp:lineTo x="21477" y="0"/>
                <wp:lineTo x="0" y="0"/>
              </wp:wrapPolygon>
            </wp:wrapThrough>
            <wp:docPr id="10" name="Image 10" descr="Une image contenant extérieur, neige, arbre, sk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extérieur, neige, arbre, skiant&#10;&#10;Description générée automatiquement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</w:rPr>
        <w:t xml:space="preserve">Stage vers l’autonomie </w:t>
      </w:r>
      <w:r w:rsidR="00E278AA" w:rsidRPr="00E278AA">
        <w:rPr>
          <w:rFonts w:ascii="Arial" w:hAnsi="Arial" w:cs="Arial"/>
          <w:noProof/>
          <w:color w:val="DE5719"/>
          <w:u w:val="single"/>
        </w:rPr>
        <w:t xml:space="preserve"> </w:t>
      </w:r>
    </w:p>
    <w:p w14:paraId="5088DC4D" w14:textId="3CED9060" w:rsidR="00E278AA" w:rsidRDefault="00E278AA" w:rsidP="00E278AA">
      <w:pPr>
        <w:rPr>
          <w:noProof/>
        </w:rPr>
      </w:pPr>
    </w:p>
    <w:p w14:paraId="5625376B" w14:textId="0304B8BE" w:rsidR="00E278AA" w:rsidRPr="00FE704D" w:rsidRDefault="009B7EB6" w:rsidP="00E278AA">
      <w:pPr>
        <w:ind w:firstLine="708"/>
        <w:rPr>
          <w:rFonts w:ascii="Arial" w:hAnsi="Arial" w:cs="Arial"/>
          <w:b/>
          <w:bCs/>
          <w:noProof/>
          <w:color w:val="DE5719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DE5719"/>
          <w:sz w:val="32"/>
          <w:szCs w:val="32"/>
          <w:u w:val="single"/>
        </w:rPr>
        <w:t>Les objecti</w:t>
      </w:r>
      <w:r w:rsidR="00E278AA">
        <w:rPr>
          <w:rFonts w:ascii="Arial" w:hAnsi="Arial" w:cs="Arial"/>
          <w:b/>
          <w:bCs/>
          <w:noProof/>
          <w:color w:val="DE5719"/>
          <w:sz w:val="32"/>
          <w:szCs w:val="32"/>
          <w:u w:val="single"/>
        </w:rPr>
        <w:t>f</w:t>
      </w:r>
      <w:r>
        <w:rPr>
          <w:rFonts w:ascii="Arial" w:hAnsi="Arial" w:cs="Arial"/>
          <w:b/>
          <w:bCs/>
          <w:noProof/>
          <w:color w:val="DE5719"/>
          <w:sz w:val="32"/>
          <w:szCs w:val="32"/>
          <w:u w:val="single"/>
        </w:rPr>
        <w:t>s</w:t>
      </w:r>
      <w:r w:rsidR="00E278AA">
        <w:rPr>
          <w:rFonts w:ascii="Arial" w:hAnsi="Arial" w:cs="Arial"/>
          <w:b/>
          <w:bCs/>
          <w:noProof/>
          <w:color w:val="DE5719"/>
          <w:sz w:val="32"/>
          <w:szCs w:val="32"/>
          <w:u w:val="single"/>
        </w:rPr>
        <w:t xml:space="preserve"> : </w:t>
      </w:r>
    </w:p>
    <w:p w14:paraId="77E1D21D" w14:textId="77777777" w:rsidR="009B7EB6" w:rsidRPr="009B7EB6" w:rsidRDefault="009B7EB6" w:rsidP="009B7EB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B7EB6">
        <w:rPr>
          <w:rFonts w:ascii="Arial" w:hAnsi="Arial" w:cs="Arial"/>
          <w:color w:val="000000"/>
          <w:sz w:val="22"/>
          <w:szCs w:val="22"/>
        </w:rPr>
        <w:t xml:space="preserve">Durant 5 jours vous apprendrez d’abord à utiliser vos DVA et à mener un secours, vous alternerez ensuite entre la théorie (en salle) et la pratique (terrain), pour acquérir les connaissances dans la préparation d’itinéraire, le repérage des </w:t>
      </w:r>
      <w:proofErr w:type="gramStart"/>
      <w:r w:rsidRPr="009B7EB6">
        <w:rPr>
          <w:rFonts w:ascii="Arial" w:hAnsi="Arial" w:cs="Arial"/>
          <w:color w:val="000000"/>
          <w:sz w:val="22"/>
          <w:szCs w:val="22"/>
        </w:rPr>
        <w:t>dangers potentiels</w:t>
      </w:r>
      <w:proofErr w:type="gramEnd"/>
      <w:r w:rsidRPr="009B7EB6">
        <w:rPr>
          <w:rFonts w:ascii="Arial" w:hAnsi="Arial" w:cs="Arial"/>
          <w:color w:val="000000"/>
          <w:sz w:val="22"/>
          <w:szCs w:val="22"/>
        </w:rPr>
        <w:t>, l’analyse d’un Bulletin d’Estimation du Risque d’Avalanche (BERA) dans le but d’être autonome aussi bien en ski de randonnée qu’en randonnée raquette.</w:t>
      </w:r>
    </w:p>
    <w:p w14:paraId="53496922" w14:textId="7ED3692B" w:rsidR="009B7EB6" w:rsidRDefault="009B7EB6" w:rsidP="00CB77F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B7EB6">
        <w:rPr>
          <w:rFonts w:ascii="Arial" w:hAnsi="Arial" w:cs="Arial"/>
          <w:color w:val="000000"/>
          <w:sz w:val="22"/>
          <w:szCs w:val="22"/>
        </w:rPr>
        <w:t xml:space="preserve">Ce stage vous forme sur la question des avalanches mais aborde également la gestion </w:t>
      </w:r>
      <w:r w:rsidR="00E50A0B" w:rsidRPr="009B7EB6">
        <w:rPr>
          <w:rFonts w:ascii="Arial" w:hAnsi="Arial" w:cs="Arial"/>
          <w:color w:val="000000"/>
          <w:sz w:val="22"/>
          <w:szCs w:val="22"/>
        </w:rPr>
        <w:t>du risque</w:t>
      </w:r>
      <w:r w:rsidRPr="009B7EB6">
        <w:rPr>
          <w:rFonts w:ascii="Arial" w:hAnsi="Arial" w:cs="Arial"/>
          <w:color w:val="000000"/>
          <w:sz w:val="22"/>
          <w:szCs w:val="22"/>
        </w:rPr>
        <w:t xml:space="preserve"> dans les sports d’hiver en environnement naturel. C’est également l’occasion d’étudier les grandes lignes de la nivologie et d’avoir suffisamment de connaissance pour préparer vos sorties hivernales.</w:t>
      </w:r>
    </w:p>
    <w:p w14:paraId="45A7382C" w14:textId="0429D127" w:rsidR="00CB77F2" w:rsidRPr="00CB77F2" w:rsidRDefault="009B7EB6" w:rsidP="00CB77F2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F46443C" wp14:editId="659B6138">
            <wp:simplePos x="0" y="0"/>
            <wp:positionH relativeFrom="column">
              <wp:posOffset>-162971</wp:posOffset>
            </wp:positionH>
            <wp:positionV relativeFrom="paragraph">
              <wp:posOffset>219561</wp:posOffset>
            </wp:positionV>
            <wp:extent cx="3693160" cy="2769870"/>
            <wp:effectExtent l="0" t="0" r="2540" b="0"/>
            <wp:wrapThrough wrapText="bothSides">
              <wp:wrapPolygon edited="0">
                <wp:start x="0" y="0"/>
                <wp:lineTo x="0" y="21392"/>
                <wp:lineTo x="21503" y="21392"/>
                <wp:lineTo x="21503" y="0"/>
                <wp:lineTo x="0" y="0"/>
              </wp:wrapPolygon>
            </wp:wrapThrough>
            <wp:docPr id="11" name="Image 11" descr="Une image contenant neige, extérieur, skiant, pe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neige, extérieur, skiant, pente&#10;&#10;Description générée automatiquement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DEA2E" w14:textId="0502355E" w:rsidR="00CB77F2" w:rsidRDefault="002825D6" w:rsidP="00CB77F2">
      <w:pPr>
        <w:pStyle w:val="NormalWeb"/>
        <w:rPr>
          <w:rFonts w:ascii="Arial" w:hAnsi="Arial" w:cs="Arial"/>
          <w:b/>
          <w:bCs/>
          <w:color w:val="DE5719"/>
          <w:sz w:val="32"/>
          <w:szCs w:val="32"/>
          <w:u w:val="single"/>
        </w:rPr>
      </w:pPr>
      <w:r w:rsidRPr="002825D6">
        <w:rPr>
          <w:rFonts w:ascii="Arial" w:hAnsi="Arial" w:cs="Arial"/>
          <w:b/>
          <w:bCs/>
          <w:color w:val="DE5719"/>
          <w:sz w:val="32"/>
          <w:szCs w:val="32"/>
        </w:rPr>
        <w:t xml:space="preserve"> </w:t>
      </w:r>
      <w:r w:rsidR="00D8488A">
        <w:rPr>
          <w:rFonts w:ascii="Arial" w:hAnsi="Arial" w:cs="Arial"/>
          <w:b/>
          <w:bCs/>
          <w:color w:val="DE5719"/>
          <w:sz w:val="32"/>
          <w:szCs w:val="32"/>
        </w:rPr>
        <w:tab/>
      </w:r>
      <w:r w:rsidR="00E278AA" w:rsidRPr="00FE704D">
        <w:rPr>
          <w:rFonts w:ascii="Arial" w:hAnsi="Arial" w:cs="Arial"/>
          <w:b/>
          <w:bCs/>
          <w:color w:val="DE5719"/>
          <w:sz w:val="32"/>
          <w:szCs w:val="32"/>
          <w:u w:val="single"/>
        </w:rPr>
        <w:t xml:space="preserve">Les </w:t>
      </w:r>
      <w:r w:rsidR="009B7EB6">
        <w:rPr>
          <w:rFonts w:ascii="Arial" w:hAnsi="Arial" w:cs="Arial"/>
          <w:b/>
          <w:bCs/>
          <w:color w:val="DE5719"/>
          <w:sz w:val="32"/>
          <w:szCs w:val="32"/>
          <w:u w:val="single"/>
        </w:rPr>
        <w:t>Prérequis</w:t>
      </w:r>
    </w:p>
    <w:p w14:paraId="6FCDD9CC" w14:textId="77777777" w:rsidR="00E50A0B" w:rsidRDefault="009B7EB6" w:rsidP="007543B6">
      <w:pPr>
        <w:pStyle w:val="Paragraphedeliste"/>
        <w:spacing w:before="220" w:after="0" w:line="240" w:lineRule="auto"/>
        <w:ind w:left="5760"/>
        <w:rPr>
          <w:rFonts w:ascii="Arial" w:eastAsia="Times New Roman" w:hAnsi="Arial" w:cs="Arial"/>
          <w:b/>
          <w:bCs/>
          <w:color w:val="DE5719"/>
          <w:sz w:val="32"/>
          <w:szCs w:val="32"/>
          <w:lang w:eastAsia="fr-FR"/>
        </w:rPr>
      </w:pPr>
      <w:r w:rsidRPr="009B7EB6">
        <w:rPr>
          <w:rFonts w:ascii="Arial" w:hAnsi="Arial" w:cs="Arial"/>
          <w:color w:val="000000"/>
        </w:rPr>
        <w:t>Ouvert à toute personne souhaitant s’initier au danger des avalanches, nul besoin de connaissances spécifiques.</w:t>
      </w:r>
      <w:r w:rsidR="00CB77F2" w:rsidRPr="00CB77F2">
        <w:rPr>
          <w:rFonts w:ascii="Arial" w:eastAsia="Times New Roman" w:hAnsi="Arial" w:cs="Arial"/>
          <w:b/>
          <w:bCs/>
          <w:color w:val="DE5719"/>
          <w:sz w:val="32"/>
          <w:szCs w:val="32"/>
          <w:lang w:eastAsia="fr-FR"/>
        </w:rPr>
        <w:tab/>
      </w:r>
    </w:p>
    <w:p w14:paraId="1AC095FD" w14:textId="77777777" w:rsidR="00E50A0B" w:rsidRDefault="00E50A0B" w:rsidP="007543B6">
      <w:pPr>
        <w:pStyle w:val="Paragraphedeliste"/>
        <w:spacing w:before="220" w:after="0" w:line="240" w:lineRule="auto"/>
        <w:ind w:left="5760"/>
        <w:rPr>
          <w:rFonts w:ascii="Arial" w:eastAsia="Times New Roman" w:hAnsi="Arial" w:cs="Arial"/>
          <w:b/>
          <w:bCs/>
          <w:color w:val="DE5719"/>
          <w:sz w:val="32"/>
          <w:szCs w:val="32"/>
          <w:lang w:eastAsia="fr-FR"/>
        </w:rPr>
      </w:pPr>
    </w:p>
    <w:p w14:paraId="7E1A47B4" w14:textId="1C28740B" w:rsidR="007543B6" w:rsidRDefault="00E50A0B" w:rsidP="007543B6">
      <w:pPr>
        <w:pStyle w:val="Paragraphedeliste"/>
        <w:spacing w:before="220" w:after="0" w:line="240" w:lineRule="auto"/>
        <w:ind w:left="5760"/>
        <w:rPr>
          <w:rFonts w:ascii="Arial" w:eastAsia="Times New Roman" w:hAnsi="Arial" w:cs="Arial"/>
          <w:b/>
          <w:bCs/>
          <w:color w:val="DE5719"/>
          <w:sz w:val="32"/>
          <w:szCs w:val="32"/>
          <w:u w:val="single"/>
          <w:lang w:eastAsia="fr-FR"/>
        </w:rPr>
      </w:pPr>
      <w:r w:rsidRPr="00E50A0B">
        <w:rPr>
          <w:rFonts w:ascii="Arial" w:eastAsia="Times New Roman" w:hAnsi="Arial" w:cs="Arial"/>
          <w:b/>
          <w:bCs/>
          <w:color w:val="DE5719"/>
          <w:sz w:val="32"/>
          <w:szCs w:val="32"/>
          <w:lang w:eastAsia="fr-FR"/>
        </w:rPr>
        <w:tab/>
      </w:r>
      <w:r w:rsidR="00E278AA" w:rsidRPr="0096358D">
        <w:rPr>
          <w:rFonts w:ascii="Arial" w:eastAsia="Times New Roman" w:hAnsi="Arial" w:cs="Arial"/>
          <w:b/>
          <w:bCs/>
          <w:color w:val="DE5719"/>
          <w:sz w:val="32"/>
          <w:szCs w:val="32"/>
          <w:u w:val="single"/>
          <w:lang w:eastAsia="fr-FR"/>
        </w:rPr>
        <w:t>Dates et prix</w:t>
      </w:r>
    </w:p>
    <w:p w14:paraId="5D8817FE" w14:textId="2FA86A46" w:rsidR="007543B6" w:rsidRPr="007543B6" w:rsidRDefault="00E278AA" w:rsidP="007543B6">
      <w:pPr>
        <w:pStyle w:val="Paragraphedeliste"/>
        <w:spacing w:before="220" w:after="0" w:line="240" w:lineRule="auto"/>
        <w:ind w:left="5760"/>
        <w:rPr>
          <w:rFonts w:ascii="Arial" w:eastAsia="Times New Roman" w:hAnsi="Arial" w:cs="Arial"/>
          <w:b/>
          <w:bCs/>
          <w:color w:val="DE5719"/>
          <w:sz w:val="32"/>
          <w:szCs w:val="32"/>
          <w:u w:val="single"/>
          <w:lang w:eastAsia="fr-FR"/>
        </w:rPr>
      </w:pPr>
      <w:r w:rsidRPr="007543B6">
        <w:rPr>
          <w:rFonts w:ascii="Arial" w:eastAsia="Times New Roman" w:hAnsi="Arial" w:cs="Arial"/>
          <w:color w:val="000000"/>
          <w:lang w:eastAsia="fr-FR"/>
        </w:rPr>
        <w:t> </w:t>
      </w:r>
    </w:p>
    <w:p w14:paraId="60216B63" w14:textId="0F93AFB9" w:rsidR="007543B6" w:rsidRPr="007543B6" w:rsidRDefault="00CB77F2" w:rsidP="00CB77F2">
      <w:pPr>
        <w:pStyle w:val="Paragraphedeliste"/>
        <w:spacing w:before="220" w:after="0" w:line="240" w:lineRule="auto"/>
        <w:ind w:left="6030"/>
        <w:rPr>
          <w:rFonts w:ascii="Arial" w:eastAsia="Times New Roman" w:hAnsi="Arial" w:cs="Arial"/>
          <w:b/>
          <w:bCs/>
          <w:color w:val="DE5719"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="00B7210A">
        <w:rPr>
          <w:rFonts w:ascii="Arial" w:eastAsia="Times New Roman" w:hAnsi="Arial" w:cs="Arial"/>
          <w:color w:val="000000"/>
          <w:lang w:eastAsia="fr-FR"/>
        </w:rPr>
        <w:t xml:space="preserve">A partir de </w:t>
      </w:r>
      <w:r>
        <w:rPr>
          <w:rFonts w:ascii="Arial" w:eastAsia="Times New Roman" w:hAnsi="Arial" w:cs="Arial"/>
          <w:color w:val="000000"/>
          <w:lang w:eastAsia="fr-FR"/>
        </w:rPr>
        <w:t>795</w:t>
      </w:r>
      <w:r w:rsidR="00B7210A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B7210A" w:rsidRPr="00816D3E">
        <w:rPr>
          <w:rFonts w:ascii="Arial" w:eastAsia="Times New Roman" w:hAnsi="Arial" w:cs="Arial"/>
          <w:color w:val="000000"/>
          <w:lang w:eastAsia="fr-FR"/>
        </w:rPr>
        <w:t>€</w:t>
      </w:r>
    </w:p>
    <w:p w14:paraId="46FF06B5" w14:textId="45BAEE20" w:rsidR="00E03A07" w:rsidRPr="007543B6" w:rsidRDefault="00CB77F2" w:rsidP="00CB77F2">
      <w:pPr>
        <w:pStyle w:val="Paragraphedeliste"/>
        <w:spacing w:before="220" w:after="0" w:line="240" w:lineRule="auto"/>
        <w:ind w:left="6030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="00E278AA" w:rsidRPr="00CF35F5">
        <w:rPr>
          <w:rFonts w:ascii="Arial" w:eastAsia="Times New Roman" w:hAnsi="Arial" w:cs="Arial"/>
          <w:color w:val="000000"/>
          <w:lang w:eastAsia="fr-FR"/>
        </w:rPr>
        <w:t>Du</w:t>
      </w:r>
      <w:r w:rsidR="00D8488A" w:rsidRPr="00CF35F5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B7EB6">
        <w:rPr>
          <w:rFonts w:ascii="Arial" w:eastAsia="Times New Roman" w:hAnsi="Arial" w:cs="Arial"/>
          <w:color w:val="000000"/>
          <w:lang w:eastAsia="fr-FR"/>
        </w:rPr>
        <w:t>16</w:t>
      </w:r>
      <w:r>
        <w:rPr>
          <w:rFonts w:ascii="Arial" w:eastAsia="Times New Roman" w:hAnsi="Arial" w:cs="Arial"/>
          <w:color w:val="000000"/>
          <w:lang w:eastAsia="fr-FR"/>
        </w:rPr>
        <w:t>/</w:t>
      </w:r>
      <w:r w:rsidR="00E278AA" w:rsidRPr="00CF35F5">
        <w:rPr>
          <w:rFonts w:ascii="Arial" w:eastAsia="Times New Roman" w:hAnsi="Arial" w:cs="Arial"/>
          <w:color w:val="000000"/>
          <w:lang w:eastAsia="fr-FR"/>
        </w:rPr>
        <w:t>0</w:t>
      </w:r>
      <w:r>
        <w:rPr>
          <w:rFonts w:ascii="Arial" w:eastAsia="Times New Roman" w:hAnsi="Arial" w:cs="Arial"/>
          <w:color w:val="000000"/>
          <w:lang w:eastAsia="fr-FR"/>
        </w:rPr>
        <w:t>1</w:t>
      </w:r>
      <w:r w:rsidR="00E278AA" w:rsidRPr="00CF35F5">
        <w:rPr>
          <w:rFonts w:ascii="Arial" w:eastAsia="Times New Roman" w:hAnsi="Arial" w:cs="Arial"/>
          <w:color w:val="000000"/>
          <w:lang w:eastAsia="fr-FR"/>
        </w:rPr>
        <w:t xml:space="preserve"> au</w:t>
      </w:r>
      <w:r>
        <w:rPr>
          <w:rFonts w:ascii="Arial" w:eastAsia="Times New Roman" w:hAnsi="Arial" w:cs="Arial"/>
          <w:color w:val="000000"/>
          <w:lang w:eastAsia="fr-FR"/>
        </w:rPr>
        <w:t xml:space="preserve"> 2</w:t>
      </w:r>
      <w:r w:rsidR="00E50A0B">
        <w:rPr>
          <w:rFonts w:ascii="Arial" w:eastAsia="Times New Roman" w:hAnsi="Arial" w:cs="Arial"/>
          <w:color w:val="000000"/>
          <w:lang w:eastAsia="fr-FR"/>
        </w:rPr>
        <w:t>0</w:t>
      </w:r>
      <w:r w:rsidR="00E278AA" w:rsidRPr="00CF35F5">
        <w:rPr>
          <w:rFonts w:ascii="Arial" w:eastAsia="Times New Roman" w:hAnsi="Arial" w:cs="Arial"/>
          <w:color w:val="000000"/>
          <w:lang w:eastAsia="fr-FR"/>
        </w:rPr>
        <w:t>/0</w:t>
      </w:r>
      <w:r>
        <w:rPr>
          <w:rFonts w:ascii="Arial" w:eastAsia="Times New Roman" w:hAnsi="Arial" w:cs="Arial"/>
          <w:color w:val="000000"/>
          <w:lang w:eastAsia="fr-FR"/>
        </w:rPr>
        <w:t>1</w:t>
      </w:r>
      <w:r w:rsidR="00E278AA" w:rsidRPr="00CF35F5">
        <w:rPr>
          <w:rFonts w:ascii="Arial" w:eastAsia="Times New Roman" w:hAnsi="Arial" w:cs="Arial"/>
          <w:color w:val="000000"/>
          <w:lang w:eastAsia="fr-FR"/>
        </w:rPr>
        <w:t>/2023</w:t>
      </w:r>
    </w:p>
    <w:p w14:paraId="03786B3A" w14:textId="30D498E6" w:rsidR="002825D6" w:rsidRPr="00E03A07" w:rsidRDefault="00CB77F2" w:rsidP="00CB77F2">
      <w:pPr>
        <w:pStyle w:val="Paragraphedeliste"/>
        <w:spacing w:before="220" w:after="0" w:line="240" w:lineRule="auto"/>
        <w:ind w:left="6030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="002825D6" w:rsidRPr="00E03A07">
        <w:rPr>
          <w:rFonts w:ascii="Arial" w:eastAsia="Times New Roman" w:hAnsi="Arial" w:cs="Arial"/>
          <w:color w:val="000000"/>
          <w:lang w:eastAsia="fr-FR"/>
        </w:rPr>
        <w:t xml:space="preserve">Du </w:t>
      </w:r>
      <w:r w:rsidR="00E50A0B">
        <w:rPr>
          <w:rFonts w:ascii="Arial" w:eastAsia="Times New Roman" w:hAnsi="Arial" w:cs="Arial"/>
          <w:color w:val="000000"/>
          <w:lang w:eastAsia="fr-FR"/>
        </w:rPr>
        <w:t>06</w:t>
      </w:r>
      <w:r w:rsidR="002825D6" w:rsidRPr="00E03A07">
        <w:rPr>
          <w:rFonts w:ascii="Arial" w:eastAsia="Times New Roman" w:hAnsi="Arial" w:cs="Arial"/>
          <w:color w:val="000000"/>
          <w:lang w:eastAsia="fr-FR"/>
        </w:rPr>
        <w:t>/0</w:t>
      </w:r>
      <w:r w:rsidR="00E50A0B">
        <w:rPr>
          <w:rFonts w:ascii="Arial" w:eastAsia="Times New Roman" w:hAnsi="Arial" w:cs="Arial"/>
          <w:color w:val="000000"/>
          <w:lang w:eastAsia="fr-FR"/>
        </w:rPr>
        <w:t>3</w:t>
      </w:r>
      <w:r w:rsidR="002825D6" w:rsidRPr="00E03A07">
        <w:rPr>
          <w:rFonts w:ascii="Arial" w:eastAsia="Times New Roman" w:hAnsi="Arial" w:cs="Arial"/>
          <w:color w:val="000000"/>
          <w:lang w:eastAsia="fr-FR"/>
        </w:rPr>
        <w:t xml:space="preserve"> au </w:t>
      </w:r>
      <w:r w:rsidR="00E50A0B">
        <w:rPr>
          <w:rFonts w:ascii="Arial" w:eastAsia="Times New Roman" w:hAnsi="Arial" w:cs="Arial"/>
          <w:color w:val="000000"/>
          <w:lang w:eastAsia="fr-FR"/>
        </w:rPr>
        <w:t>10</w:t>
      </w:r>
      <w:r w:rsidR="002825D6" w:rsidRPr="00E03A07">
        <w:rPr>
          <w:rFonts w:ascii="Arial" w:eastAsia="Times New Roman" w:hAnsi="Arial" w:cs="Arial"/>
          <w:color w:val="000000"/>
          <w:lang w:eastAsia="fr-FR"/>
        </w:rPr>
        <w:t>/0</w:t>
      </w:r>
      <w:r w:rsidR="00E50A0B">
        <w:rPr>
          <w:rFonts w:ascii="Arial" w:eastAsia="Times New Roman" w:hAnsi="Arial" w:cs="Arial"/>
          <w:color w:val="000000"/>
          <w:lang w:eastAsia="fr-FR"/>
        </w:rPr>
        <w:t>3</w:t>
      </w:r>
      <w:r w:rsidR="002825D6" w:rsidRPr="00E03A07">
        <w:rPr>
          <w:rFonts w:ascii="Arial" w:eastAsia="Times New Roman" w:hAnsi="Arial" w:cs="Arial"/>
          <w:color w:val="000000"/>
          <w:lang w:eastAsia="fr-FR"/>
        </w:rPr>
        <w:t>/2023</w:t>
      </w:r>
    </w:p>
    <w:p w14:paraId="53ABD912" w14:textId="15D2AA34" w:rsidR="002825D6" w:rsidRPr="00971765" w:rsidRDefault="00E50A0B" w:rsidP="002825D6">
      <w:pPr>
        <w:pStyle w:val="Paragraphedeliste"/>
        <w:spacing w:before="220" w:after="0" w:line="240" w:lineRule="auto"/>
        <w:ind w:left="5760"/>
        <w:rPr>
          <w:rFonts w:ascii="Arial" w:eastAsia="Times New Roman" w:hAnsi="Arial" w:cs="Arial"/>
          <w:color w:val="000000"/>
          <w:lang w:eastAsia="fr-FR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8E10901" wp14:editId="56AD7520">
            <wp:simplePos x="0" y="0"/>
            <wp:positionH relativeFrom="column">
              <wp:posOffset>5799655</wp:posOffset>
            </wp:positionH>
            <wp:positionV relativeFrom="paragraph">
              <wp:posOffset>47558</wp:posOffset>
            </wp:positionV>
            <wp:extent cx="1230630" cy="1230630"/>
            <wp:effectExtent l="0" t="0" r="7620" b="762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F2">
        <w:rPr>
          <w:rFonts w:ascii="Arial" w:eastAsia="Times New Roman" w:hAnsi="Arial" w:cs="Arial"/>
          <w:color w:val="000000"/>
          <w:lang w:eastAsia="fr-FR"/>
        </w:rPr>
        <w:tab/>
      </w:r>
    </w:p>
    <w:p w14:paraId="7DEF64AD" w14:textId="3FBB770B" w:rsidR="00021BCB" w:rsidRDefault="00021BCB" w:rsidP="007543B6">
      <w:pPr>
        <w:ind w:left="5400"/>
        <w:jc w:val="both"/>
        <w:rPr>
          <w:rFonts w:ascii="Arial" w:hAnsi="Arial" w:cs="Arial"/>
          <w:i/>
          <w:iCs/>
        </w:rPr>
      </w:pPr>
    </w:p>
    <w:p w14:paraId="61126A49" w14:textId="039C26B5" w:rsidR="007543B6" w:rsidRDefault="00E278AA" w:rsidP="007543B6">
      <w:pPr>
        <w:ind w:left="5400"/>
        <w:jc w:val="both"/>
        <w:rPr>
          <w:rFonts w:ascii="Arial" w:hAnsi="Arial" w:cs="Arial"/>
          <w:i/>
          <w:iCs/>
        </w:rPr>
      </w:pPr>
      <w:r w:rsidRPr="009C0033">
        <w:rPr>
          <w:rFonts w:ascii="Arial" w:hAnsi="Arial" w:cs="Arial"/>
          <w:i/>
          <w:iCs/>
        </w:rPr>
        <w:t>Scannez pour plus d’informatio</w:t>
      </w:r>
      <w:r>
        <w:rPr>
          <w:rFonts w:ascii="Arial" w:hAnsi="Arial" w:cs="Arial"/>
          <w:i/>
          <w:iCs/>
        </w:rPr>
        <w:t>ns</w:t>
      </w:r>
    </w:p>
    <w:p w14:paraId="1B2737DB" w14:textId="77777777" w:rsidR="00021BCB" w:rsidRDefault="00021BCB" w:rsidP="007543B6">
      <w:pPr>
        <w:ind w:left="5400"/>
        <w:jc w:val="both"/>
        <w:rPr>
          <w:rFonts w:ascii="Arial" w:hAnsi="Arial" w:cs="Arial"/>
          <w:i/>
          <w:iCs/>
        </w:rPr>
      </w:pPr>
    </w:p>
    <w:p w14:paraId="1EF0BA3C" w14:textId="77777777" w:rsidR="00E50A0B" w:rsidRDefault="00E50A0B" w:rsidP="00E278AA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1BE65C9" w14:textId="3C8A9AC0" w:rsidR="008A3671" w:rsidRDefault="00CB77F2" w:rsidP="00E278AA">
      <w:pPr>
        <w:jc w:val="both"/>
      </w:pPr>
      <w:r>
        <w:rPr>
          <w:rFonts w:ascii="Arial" w:hAnsi="Arial" w:cs="Arial"/>
          <w:b/>
          <w:bCs/>
          <w:sz w:val="32"/>
          <w:szCs w:val="32"/>
          <w:u w:val="single"/>
        </w:rPr>
        <w:t>0</w:t>
      </w:r>
      <w:r w:rsidR="00E278AA" w:rsidRPr="00971765">
        <w:rPr>
          <w:rFonts w:ascii="Arial" w:hAnsi="Arial" w:cs="Arial"/>
          <w:b/>
          <w:bCs/>
          <w:sz w:val="32"/>
          <w:szCs w:val="32"/>
          <w:u w:val="single"/>
        </w:rPr>
        <w:t>6.75.49.01.57</w:t>
      </w:r>
      <w:r w:rsidR="00E278AA">
        <w:rPr>
          <w:rFonts w:ascii="Arial" w:hAnsi="Arial" w:cs="Arial"/>
          <w:b/>
          <w:bCs/>
          <w:sz w:val="32"/>
          <w:szCs w:val="32"/>
        </w:rPr>
        <w:t xml:space="preserve">       </w:t>
      </w:r>
      <w:hyperlink r:id="rId28" w:history="1">
        <w:r w:rsidR="00E278AA" w:rsidRPr="006B369E">
          <w:rPr>
            <w:rStyle w:val="Lienhypertexte"/>
            <w:rFonts w:ascii="Arial" w:hAnsi="Arial" w:cs="Arial"/>
            <w:b/>
            <w:bCs/>
            <w:color w:val="0070C0"/>
            <w:sz w:val="32"/>
            <w:szCs w:val="32"/>
          </w:rPr>
          <w:t>contact@agence-outdoor.fr</w:t>
        </w:r>
      </w:hyperlink>
      <w:r w:rsidR="00E278AA" w:rsidRPr="00322677">
        <w:rPr>
          <w:rFonts w:ascii="Arial" w:hAnsi="Arial" w:cs="Arial"/>
          <w:b/>
          <w:bCs/>
          <w:color w:val="DE5719"/>
          <w:sz w:val="32"/>
          <w:szCs w:val="32"/>
        </w:rPr>
        <w:tab/>
      </w:r>
      <w:r w:rsidR="00E278AA">
        <w:rPr>
          <w:rFonts w:ascii="Arial" w:hAnsi="Arial" w:cs="Arial"/>
          <w:b/>
          <w:bCs/>
          <w:color w:val="DE5719"/>
          <w:sz w:val="32"/>
          <w:szCs w:val="32"/>
        </w:rPr>
        <w:t xml:space="preserve">    </w:t>
      </w:r>
      <w:r w:rsidR="00E278AA" w:rsidRPr="00971765">
        <w:rPr>
          <w:rFonts w:ascii="Arial" w:hAnsi="Arial" w:cs="Arial"/>
          <w:b/>
          <w:bCs/>
          <w:sz w:val="32"/>
          <w:szCs w:val="32"/>
          <w:u w:val="single"/>
        </w:rPr>
        <w:t>www.agence-outdoor.fr</w:t>
      </w:r>
    </w:p>
    <w:sectPr w:rsidR="008A3671" w:rsidSect="00D8488A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3C"/>
    <w:multiLevelType w:val="hybridMultilevel"/>
    <w:tmpl w:val="3D7C3E46"/>
    <w:lvl w:ilvl="0" w:tplc="040C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 w15:restartNumberingAfterBreak="0">
    <w:nsid w:val="0B6B3327"/>
    <w:multiLevelType w:val="hybridMultilevel"/>
    <w:tmpl w:val="19342184"/>
    <w:lvl w:ilvl="0" w:tplc="FF46C054">
      <w:start w:val="3"/>
      <w:numFmt w:val="bullet"/>
      <w:lvlText w:val="-"/>
      <w:lvlJc w:val="left"/>
      <w:pPr>
        <w:ind w:left="12401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2851" w:hanging="360"/>
      </w:pPr>
      <w:rPr>
        <w:rFonts w:ascii="Wingdings" w:hAnsi="Wingdings" w:hint="default"/>
      </w:rPr>
    </w:lvl>
  </w:abstractNum>
  <w:abstractNum w:abstractNumId="2" w15:restartNumberingAfterBreak="0">
    <w:nsid w:val="1B111CA0"/>
    <w:multiLevelType w:val="hybridMultilevel"/>
    <w:tmpl w:val="4000A696"/>
    <w:lvl w:ilvl="0" w:tplc="FBE4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2D6A"/>
    <w:multiLevelType w:val="hybridMultilevel"/>
    <w:tmpl w:val="0686BF4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34A7CC6"/>
    <w:multiLevelType w:val="hybridMultilevel"/>
    <w:tmpl w:val="2604D928"/>
    <w:lvl w:ilvl="0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5" w15:restartNumberingAfterBreak="0">
    <w:nsid w:val="29166B9B"/>
    <w:multiLevelType w:val="hybridMultilevel"/>
    <w:tmpl w:val="73F03854"/>
    <w:lvl w:ilvl="0" w:tplc="FBE4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51CC3"/>
    <w:multiLevelType w:val="multilevel"/>
    <w:tmpl w:val="3EF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168C0"/>
    <w:multiLevelType w:val="hybridMultilevel"/>
    <w:tmpl w:val="AA6C86DE"/>
    <w:lvl w:ilvl="0" w:tplc="04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8" w15:restartNumberingAfterBreak="0">
    <w:nsid w:val="4455325D"/>
    <w:multiLevelType w:val="hybridMultilevel"/>
    <w:tmpl w:val="908E10A4"/>
    <w:lvl w:ilvl="0" w:tplc="93243ECC">
      <w:start w:val="6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46416561"/>
    <w:multiLevelType w:val="hybridMultilevel"/>
    <w:tmpl w:val="1B4A3E98"/>
    <w:lvl w:ilvl="0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10" w15:restartNumberingAfterBreak="0">
    <w:nsid w:val="49B7331A"/>
    <w:multiLevelType w:val="hybridMultilevel"/>
    <w:tmpl w:val="9CA2792E"/>
    <w:lvl w:ilvl="0" w:tplc="1610B1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7141C"/>
    <w:multiLevelType w:val="hybridMultilevel"/>
    <w:tmpl w:val="753627B0"/>
    <w:lvl w:ilvl="0" w:tplc="7DB2A0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9390A"/>
    <w:multiLevelType w:val="hybridMultilevel"/>
    <w:tmpl w:val="F8F6C1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E3BFC"/>
    <w:multiLevelType w:val="hybridMultilevel"/>
    <w:tmpl w:val="C9A2069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183409"/>
    <w:multiLevelType w:val="hybridMultilevel"/>
    <w:tmpl w:val="1D907B92"/>
    <w:lvl w:ilvl="0" w:tplc="FCA87E8C">
      <w:start w:val="3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60416E22"/>
    <w:multiLevelType w:val="hybridMultilevel"/>
    <w:tmpl w:val="BA4A2550"/>
    <w:lvl w:ilvl="0" w:tplc="02082D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ABE"/>
    <w:multiLevelType w:val="hybridMultilevel"/>
    <w:tmpl w:val="A21803EE"/>
    <w:lvl w:ilvl="0" w:tplc="04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7" w15:restartNumberingAfterBreak="0">
    <w:nsid w:val="62580B4F"/>
    <w:multiLevelType w:val="hybridMultilevel"/>
    <w:tmpl w:val="F0F6C4A4"/>
    <w:lvl w:ilvl="0" w:tplc="040C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8" w15:restartNumberingAfterBreak="0">
    <w:nsid w:val="634D3D20"/>
    <w:multiLevelType w:val="hybridMultilevel"/>
    <w:tmpl w:val="06BE2420"/>
    <w:lvl w:ilvl="0" w:tplc="040C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96" w:hanging="360"/>
      </w:pPr>
      <w:rPr>
        <w:rFonts w:ascii="Wingdings" w:hAnsi="Wingdings" w:hint="default"/>
      </w:rPr>
    </w:lvl>
  </w:abstractNum>
  <w:abstractNum w:abstractNumId="19" w15:restartNumberingAfterBreak="0">
    <w:nsid w:val="648B671F"/>
    <w:multiLevelType w:val="hybridMultilevel"/>
    <w:tmpl w:val="5B92429E"/>
    <w:lvl w:ilvl="0" w:tplc="5472ED36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BF43B80"/>
    <w:multiLevelType w:val="hybridMultilevel"/>
    <w:tmpl w:val="9A4A788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8C4914"/>
    <w:multiLevelType w:val="hybridMultilevel"/>
    <w:tmpl w:val="A6D4AB7A"/>
    <w:lvl w:ilvl="0" w:tplc="040C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22" w15:restartNumberingAfterBreak="0">
    <w:nsid w:val="762123B0"/>
    <w:multiLevelType w:val="hybridMultilevel"/>
    <w:tmpl w:val="F7343372"/>
    <w:lvl w:ilvl="0" w:tplc="BC768EE8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87D2792"/>
    <w:multiLevelType w:val="hybridMultilevel"/>
    <w:tmpl w:val="C99E4D2C"/>
    <w:lvl w:ilvl="0" w:tplc="FF46C054">
      <w:start w:val="3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4" w15:restartNumberingAfterBreak="0">
    <w:nsid w:val="7B6B156E"/>
    <w:multiLevelType w:val="hybridMultilevel"/>
    <w:tmpl w:val="A6129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21589">
    <w:abstractNumId w:val="11"/>
  </w:num>
  <w:num w:numId="2" w16cid:durableId="1773167121">
    <w:abstractNumId w:val="12"/>
  </w:num>
  <w:num w:numId="3" w16cid:durableId="962224606">
    <w:abstractNumId w:val="6"/>
  </w:num>
  <w:num w:numId="4" w16cid:durableId="1025981256">
    <w:abstractNumId w:val="24"/>
  </w:num>
  <w:num w:numId="5" w16cid:durableId="758256777">
    <w:abstractNumId w:val="5"/>
  </w:num>
  <w:num w:numId="6" w16cid:durableId="936060780">
    <w:abstractNumId w:val="2"/>
  </w:num>
  <w:num w:numId="7" w16cid:durableId="1268196128">
    <w:abstractNumId w:val="8"/>
  </w:num>
  <w:num w:numId="8" w16cid:durableId="750276759">
    <w:abstractNumId w:val="21"/>
  </w:num>
  <w:num w:numId="9" w16cid:durableId="69666632">
    <w:abstractNumId w:val="15"/>
  </w:num>
  <w:num w:numId="10" w16cid:durableId="1801998085">
    <w:abstractNumId w:val="19"/>
  </w:num>
  <w:num w:numId="11" w16cid:durableId="1382048223">
    <w:abstractNumId w:val="0"/>
  </w:num>
  <w:num w:numId="12" w16cid:durableId="1326973298">
    <w:abstractNumId w:val="3"/>
  </w:num>
  <w:num w:numId="13" w16cid:durableId="245501197">
    <w:abstractNumId w:val="13"/>
  </w:num>
  <w:num w:numId="14" w16cid:durableId="1962881226">
    <w:abstractNumId w:val="17"/>
  </w:num>
  <w:num w:numId="15" w16cid:durableId="1246836551">
    <w:abstractNumId w:val="18"/>
  </w:num>
  <w:num w:numId="16" w16cid:durableId="198206749">
    <w:abstractNumId w:val="16"/>
  </w:num>
  <w:num w:numId="17" w16cid:durableId="1535921895">
    <w:abstractNumId w:val="9"/>
  </w:num>
  <w:num w:numId="18" w16cid:durableId="925454832">
    <w:abstractNumId w:val="7"/>
  </w:num>
  <w:num w:numId="19" w16cid:durableId="119693541">
    <w:abstractNumId w:val="20"/>
  </w:num>
  <w:num w:numId="20" w16cid:durableId="1834450695">
    <w:abstractNumId w:val="10"/>
  </w:num>
  <w:num w:numId="21" w16cid:durableId="1732264320">
    <w:abstractNumId w:val="14"/>
  </w:num>
  <w:num w:numId="22" w16cid:durableId="1030836998">
    <w:abstractNumId w:val="22"/>
  </w:num>
  <w:num w:numId="23" w16cid:durableId="1413968576">
    <w:abstractNumId w:val="23"/>
  </w:num>
  <w:num w:numId="24" w16cid:durableId="1653169424">
    <w:abstractNumId w:val="1"/>
  </w:num>
  <w:num w:numId="25" w16cid:durableId="429469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AA"/>
    <w:rsid w:val="00000057"/>
    <w:rsid w:val="00021BCB"/>
    <w:rsid w:val="002825D6"/>
    <w:rsid w:val="004B07DB"/>
    <w:rsid w:val="006B369E"/>
    <w:rsid w:val="007543B6"/>
    <w:rsid w:val="009B7EB6"/>
    <w:rsid w:val="00B64546"/>
    <w:rsid w:val="00B7210A"/>
    <w:rsid w:val="00C03AA2"/>
    <w:rsid w:val="00CB77F2"/>
    <w:rsid w:val="00CF35F5"/>
    <w:rsid w:val="00D122AA"/>
    <w:rsid w:val="00D34A7E"/>
    <w:rsid w:val="00D8488A"/>
    <w:rsid w:val="00E03A07"/>
    <w:rsid w:val="00E278AA"/>
    <w:rsid w:val="00E50A0B"/>
    <w:rsid w:val="00F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2F6"/>
  <w15:chartTrackingRefBased/>
  <w15:docId w15:val="{942A91C2-4CBD-4251-95FE-2F6C862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78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78AA"/>
    <w:rPr>
      <w:color w:val="0563C1" w:themeColor="hyperlink"/>
      <w:u w:val="single"/>
    </w:rPr>
  </w:style>
  <w:style w:type="character" w:customStyle="1" w:styleId="gdlr-core-icon-list-content">
    <w:name w:val="gdlr-core-icon-list-content"/>
    <w:basedOn w:val="Policepardfaut"/>
    <w:rsid w:val="00C0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sv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contact@agence-outdoor.fr" TargetMode="External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6232-7C1F-4CC0-93BB-717959E9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mathe</dc:creator>
  <cp:keywords/>
  <dc:description/>
  <cp:lastModifiedBy>pauline mathe</cp:lastModifiedBy>
  <cp:revision>2</cp:revision>
  <dcterms:created xsi:type="dcterms:W3CDTF">2022-11-29T09:00:00Z</dcterms:created>
  <dcterms:modified xsi:type="dcterms:W3CDTF">2022-11-29T09:00:00Z</dcterms:modified>
</cp:coreProperties>
</file>